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18" w:rsidRDefault="00473F18" w:rsidP="00473F18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时间：202</w:t>
      </w:r>
      <w:r w:rsidR="00D74D62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7056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74D62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73F18" w:rsidRDefault="003C3E56" w:rsidP="00473F18">
      <w:pPr>
        <w:spacing w:line="560" w:lineRule="exact"/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自学</w:t>
      </w:r>
      <w:r w:rsidR="00473F18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BE6CAF" w:rsidRPr="00BE6CAF">
        <w:rPr>
          <w:rFonts w:ascii="楷体" w:eastAsia="楷体" w:hAnsi="楷体"/>
          <w:b/>
          <w:bCs/>
          <w:sz w:val="32"/>
          <w:szCs w:val="32"/>
        </w:rPr>
        <w:t>《中国共产党纪律处分条例》</w:t>
      </w:r>
      <w:r w:rsidR="0077056D" w:rsidRPr="00D00623">
        <w:rPr>
          <w:rFonts w:ascii="楷体" w:eastAsia="楷体" w:hAnsi="楷体" w:hint="eastAsia"/>
          <w:b/>
          <w:bCs/>
          <w:sz w:val="32"/>
          <w:szCs w:val="32"/>
        </w:rPr>
        <w:t>学习问答</w:t>
      </w:r>
    </w:p>
    <w:p w:rsidR="00EF08FA" w:rsidRDefault="00EF08FA" w:rsidP="00EF08FA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bookmarkStart w:id="0" w:name="dierzhang"/>
    </w:p>
    <w:bookmarkEnd w:id="0"/>
    <w:p w:rsidR="0077056D" w:rsidRPr="0077056D" w:rsidRDefault="0077056D" w:rsidP="0077056D">
      <w:pPr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77056D">
        <w:rPr>
          <w:rFonts w:ascii="仿宋" w:eastAsia="仿宋" w:hAnsi="仿宋" w:hint="eastAsia"/>
          <w:b/>
          <w:bCs/>
          <w:sz w:val="32"/>
          <w:szCs w:val="32"/>
        </w:rPr>
        <w:t>问：</w:t>
      </w:r>
      <w:r w:rsidRPr="0077056D">
        <w:rPr>
          <w:rFonts w:ascii="仿宋" w:eastAsia="仿宋" w:hAnsi="仿宋" w:hint="eastAsia"/>
          <w:bCs/>
          <w:sz w:val="32"/>
          <w:szCs w:val="32"/>
        </w:rPr>
        <w:t>监督执纪“四种形态”指的是什么？</w:t>
      </w:r>
    </w:p>
    <w:p w:rsidR="0077056D" w:rsidRPr="00503A92" w:rsidRDefault="0077056D" w:rsidP="0077056D">
      <w:pPr>
        <w:spacing w:line="560" w:lineRule="exact"/>
        <w:ind w:firstLineChars="200" w:firstLine="643"/>
        <w:rPr>
          <w:rFonts w:ascii="仿宋" w:eastAsia="仿宋" w:hAnsi="仿宋"/>
          <w:bCs/>
          <w:sz w:val="32"/>
          <w:szCs w:val="32"/>
        </w:rPr>
      </w:pPr>
      <w:r w:rsidRPr="0077056D">
        <w:rPr>
          <w:rFonts w:ascii="仿宋" w:eastAsia="仿宋" w:hAnsi="仿宋" w:hint="eastAsia"/>
          <w:b/>
          <w:bCs/>
          <w:sz w:val="32"/>
          <w:szCs w:val="32"/>
        </w:rPr>
        <w:t>答：</w:t>
      </w:r>
      <w:r w:rsidRPr="0077056D">
        <w:rPr>
          <w:rFonts w:ascii="仿宋" w:eastAsia="仿宋" w:hAnsi="仿宋" w:hint="eastAsia"/>
          <w:bCs/>
          <w:sz w:val="32"/>
          <w:szCs w:val="32"/>
        </w:rPr>
        <w:t>深化运用监督执纪“四种形态”，经常开展批评和自我批评，及时进行谈话提醒、批评教育、责令检查、诫勉，</w:t>
      </w:r>
      <w:r w:rsidRPr="00503A92">
        <w:rPr>
          <w:rFonts w:ascii="仿宋" w:eastAsia="仿宋" w:hAnsi="仿宋" w:hint="eastAsia"/>
          <w:bCs/>
          <w:sz w:val="32"/>
          <w:szCs w:val="32"/>
        </w:rPr>
        <w:t>让“红红脸、出出汗”成为常态；党纪轻处分、组织调整成为违纪处理的大多数；党纪重处分、重大职务调整的成为少数；严重违纪涉嫌犯罪追究刑事责任的成为极少数。</w:t>
      </w:r>
    </w:p>
    <w:p w:rsidR="00BE6CAF" w:rsidRPr="0077056D" w:rsidRDefault="00BE6CAF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E6CAF" w:rsidRDefault="00BE6CAF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E6CAF" w:rsidRDefault="00BE6CAF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E6CAF" w:rsidRDefault="00BE6CAF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E6CAF" w:rsidRDefault="00BE6CAF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E6CAF" w:rsidRDefault="00BE6CAF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E6CAF" w:rsidRDefault="00BE6CAF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E6CAF" w:rsidRDefault="00BE6CAF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E6CAF" w:rsidRDefault="00BE6CAF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E6CAF" w:rsidRDefault="00BE6CAF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7056D" w:rsidRDefault="0077056D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7056D" w:rsidRDefault="0077056D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7056D" w:rsidRDefault="0077056D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7056D" w:rsidRDefault="0077056D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7056D" w:rsidRDefault="0077056D" w:rsidP="00BE6CA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37A7E" w:rsidRDefault="00C37A7E" w:rsidP="00C37A7E">
      <w:pPr>
        <w:pStyle w:val="a6"/>
        <w:ind w:firstLineChars="300" w:firstLine="1320"/>
        <w:rPr>
          <w:rFonts w:ascii="方正小标宋_GBK" w:eastAsia="方正小标宋_GBK" w:hAnsi="仿宋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lastRenderedPageBreak/>
        <w:t>编办党支部学习教育记录提纲</w:t>
      </w:r>
    </w:p>
    <w:p w:rsidR="00C37A7E" w:rsidRPr="005456FD" w:rsidRDefault="00C37A7E" w:rsidP="00C37A7E">
      <w:pPr>
        <w:spacing w:line="560" w:lineRule="exact"/>
        <w:rPr>
          <w:rFonts w:ascii="仿宋" w:eastAsia="仿宋" w:hAnsi="仿宋"/>
          <w:bCs/>
          <w:sz w:val="32"/>
          <w:szCs w:val="32"/>
        </w:rPr>
      </w:pPr>
    </w:p>
    <w:p w:rsidR="00B60CBB" w:rsidRDefault="00C37A7E" w:rsidP="00B60CBB">
      <w:pPr>
        <w:spacing w:line="56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时间：20</w:t>
      </w:r>
      <w:r w:rsidR="00D74D62">
        <w:rPr>
          <w:rFonts w:ascii="仿宋" w:eastAsia="仿宋" w:hAnsi="仿宋" w:hint="eastAsia"/>
          <w:bCs/>
          <w:sz w:val="32"/>
          <w:szCs w:val="32"/>
        </w:rPr>
        <w:t>24</w:t>
      </w:r>
      <w:r>
        <w:rPr>
          <w:rFonts w:ascii="仿宋" w:eastAsia="仿宋" w:hAnsi="仿宋" w:hint="eastAsia"/>
          <w:bCs/>
          <w:sz w:val="32"/>
          <w:szCs w:val="32"/>
        </w:rPr>
        <w:t>年</w:t>
      </w:r>
      <w:r w:rsidR="00B60CBB"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 w:rsidR="00B60CBB">
        <w:rPr>
          <w:rFonts w:ascii="仿宋" w:eastAsia="仿宋" w:hAnsi="仿宋" w:hint="eastAsia"/>
          <w:bCs/>
          <w:sz w:val="32"/>
          <w:szCs w:val="32"/>
        </w:rPr>
        <w:t>25</w:t>
      </w:r>
      <w:r>
        <w:rPr>
          <w:rFonts w:ascii="仿宋" w:eastAsia="仿宋" w:hAnsi="仿宋" w:hint="eastAsia"/>
          <w:bCs/>
          <w:sz w:val="32"/>
          <w:szCs w:val="32"/>
        </w:rPr>
        <w:t>日</w:t>
      </w:r>
      <w:r w:rsidR="00B60CBB">
        <w:rPr>
          <w:rFonts w:ascii="仿宋" w:eastAsia="仿宋" w:hAnsi="仿宋" w:hint="eastAsia"/>
          <w:bCs/>
          <w:sz w:val="32"/>
          <w:szCs w:val="32"/>
        </w:rPr>
        <w:t>下午2点</w:t>
      </w:r>
    </w:p>
    <w:p w:rsidR="00C37A7E" w:rsidRDefault="00C37A7E" w:rsidP="00C37A7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地点：六楼支部活动室</w:t>
      </w:r>
    </w:p>
    <w:p w:rsidR="00C37A7E" w:rsidRDefault="00C37A7E" w:rsidP="00C37A7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对象：全体党员</w:t>
      </w:r>
    </w:p>
    <w:p w:rsidR="00C37A7E" w:rsidRDefault="00C37A7E" w:rsidP="00C37A7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主持人：孙中西</w:t>
      </w:r>
    </w:p>
    <w:p w:rsidR="00C37A7E" w:rsidRDefault="007461DC" w:rsidP="00C37A7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内容：“</w:t>
      </w:r>
      <w:r w:rsidR="00D74D62">
        <w:rPr>
          <w:rFonts w:ascii="仿宋" w:eastAsia="仿宋" w:hAnsi="仿宋" w:hint="eastAsia"/>
          <w:sz w:val="32"/>
          <w:szCs w:val="32"/>
        </w:rPr>
        <w:t>五事联动</w:t>
      </w:r>
      <w:r>
        <w:rPr>
          <w:rFonts w:ascii="仿宋" w:eastAsia="仿宋" w:hAnsi="仿宋" w:hint="eastAsia"/>
          <w:sz w:val="32"/>
          <w:szCs w:val="32"/>
        </w:rPr>
        <w:t>”</w:t>
      </w:r>
      <w:r w:rsidR="00C37A7E">
        <w:rPr>
          <w:rFonts w:ascii="仿宋" w:eastAsia="仿宋" w:hAnsi="仿宋" w:hint="eastAsia"/>
          <w:sz w:val="32"/>
          <w:szCs w:val="32"/>
        </w:rPr>
        <w:t>主题党日活动</w:t>
      </w:r>
    </w:p>
    <w:p w:rsidR="00C37A7E" w:rsidRPr="007212B1" w:rsidRDefault="00C37A7E" w:rsidP="00C37A7E">
      <w:pPr>
        <w:rPr>
          <w:sz w:val="32"/>
          <w:szCs w:val="32"/>
        </w:rPr>
      </w:pPr>
    </w:p>
    <w:p w:rsidR="00D74D62" w:rsidRPr="00D74D62" w:rsidRDefault="00D74D62" w:rsidP="00D74D62">
      <w:pPr>
        <w:pStyle w:val="a7"/>
        <w:numPr>
          <w:ilvl w:val="0"/>
          <w:numId w:val="12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D74D62">
        <w:rPr>
          <w:rFonts w:ascii="黑体" w:eastAsia="黑体" w:hAnsi="黑体" w:hint="eastAsia"/>
          <w:sz w:val="32"/>
          <w:szCs w:val="32"/>
        </w:rPr>
        <w:t>缴纳党费</w:t>
      </w:r>
    </w:p>
    <w:p w:rsidR="00D74D62" w:rsidRDefault="00D74D62" w:rsidP="00D74D62">
      <w:pPr>
        <w:pStyle w:val="a7"/>
        <w:numPr>
          <w:ilvl w:val="0"/>
          <w:numId w:val="12"/>
        </w:numPr>
        <w:spacing w:line="520" w:lineRule="exact"/>
        <w:ind w:firstLineChars="0"/>
        <w:rPr>
          <w:rFonts w:ascii="黑体" w:eastAsia="黑体" w:hAnsi="黑体"/>
          <w:sz w:val="32"/>
          <w:szCs w:val="32"/>
        </w:rPr>
      </w:pPr>
      <w:r w:rsidRPr="00D74D62">
        <w:rPr>
          <w:rFonts w:ascii="黑体" w:eastAsia="黑体" w:hAnsi="黑体" w:hint="eastAsia"/>
          <w:sz w:val="32"/>
          <w:szCs w:val="32"/>
        </w:rPr>
        <w:t>集中学习</w:t>
      </w:r>
    </w:p>
    <w:p w:rsidR="00B60CBB" w:rsidRPr="00E9319A" w:rsidRDefault="00575767" w:rsidP="00B60CBB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9319A">
        <w:rPr>
          <w:rFonts w:ascii="楷体" w:eastAsia="楷体" w:hAnsi="楷体" w:hint="eastAsia"/>
          <w:sz w:val="32"/>
          <w:szCs w:val="32"/>
        </w:rPr>
        <w:t>1.</w:t>
      </w:r>
      <w:r w:rsidR="00C45EA7" w:rsidRPr="00E9319A">
        <w:rPr>
          <w:rFonts w:ascii="楷体" w:eastAsia="楷体" w:hAnsi="楷体" w:hint="eastAsia"/>
          <w:sz w:val="32"/>
          <w:szCs w:val="32"/>
        </w:rPr>
        <w:t xml:space="preserve"> </w:t>
      </w:r>
      <w:r w:rsidR="00503A92">
        <w:rPr>
          <w:rFonts w:ascii="楷体" w:eastAsia="楷体" w:hAnsi="楷体"/>
          <w:sz w:val="32"/>
          <w:szCs w:val="32"/>
        </w:rPr>
        <w:t>学习习近平总书记参加江苏代表团审议时的重要讲话精神</w:t>
      </w:r>
    </w:p>
    <w:p w:rsidR="00E9319A" w:rsidRPr="00E9319A" w:rsidRDefault="00E9319A" w:rsidP="00E9319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319A">
        <w:rPr>
          <w:rFonts w:ascii="仿宋" w:eastAsia="仿宋" w:hAnsi="仿宋" w:hint="eastAsia"/>
          <w:sz w:val="32"/>
          <w:szCs w:val="32"/>
        </w:rPr>
        <w:t>习近平强调，江苏发展新质生产力具备良好的条件和能力。要突出构建以先进制造业为骨干的现代化产业体系这个重点，以科技创新为引领，统筹推进传统产业升级、新兴产业壮大、未来产业培育，加强科技创新和产业创新深度融合，巩固传统产业领先地位，加快打造具有国际竞争力的战略性新兴产业集群，使江苏成为发展新质生产力的重要阵地。</w:t>
      </w:r>
    </w:p>
    <w:p w:rsidR="00E9319A" w:rsidRPr="00E9319A" w:rsidRDefault="00E9319A" w:rsidP="00E9319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319A">
        <w:rPr>
          <w:rFonts w:ascii="仿宋" w:eastAsia="仿宋" w:hAnsi="仿宋" w:hint="eastAsia"/>
          <w:sz w:val="32"/>
          <w:szCs w:val="32"/>
        </w:rPr>
        <w:t>习近平指出，要谋划进一步全面深化改革重大举措，为推动高质量发展、推进中国式现代化持续注入强劲动力。围绕构建高水平社会主义市场经济体制，加快完善产权保护、市场准入、公平竞争、社会信用等市场经济基础制度。完善落实“两个毫不动摇”的体制机制，支持民营经济和民营企业发展壮大，激发各类经营主体的内生动力和创新活力。深</w:t>
      </w:r>
      <w:r w:rsidRPr="00E9319A">
        <w:rPr>
          <w:rFonts w:ascii="仿宋" w:eastAsia="仿宋" w:hAnsi="仿宋" w:hint="eastAsia"/>
          <w:sz w:val="32"/>
          <w:szCs w:val="32"/>
        </w:rPr>
        <w:lastRenderedPageBreak/>
        <w:t>化科技体制、教育体制、人才体制等改革，打通束缚新质生产力发展的堵点卡点。持续建设市场化、法治化、国际化一流营商环境，塑造更高水平开放型经济新优势。</w:t>
      </w:r>
    </w:p>
    <w:p w:rsidR="00E9319A" w:rsidRDefault="00E9319A" w:rsidP="00E9319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319A">
        <w:rPr>
          <w:rFonts w:ascii="仿宋" w:eastAsia="仿宋" w:hAnsi="仿宋" w:hint="eastAsia"/>
          <w:sz w:val="32"/>
          <w:szCs w:val="32"/>
        </w:rPr>
        <w:t>习近平强调，江苏要全面融入和服务长江经济带发展和长三角一体化发展战略，加强同其他区域发展战略和区域重大战略的对接，在更大范围内联动构建创新链、产业链、供应链，更好发挥经济大省对区域乃至全国发展的辐射带动力。</w:t>
      </w:r>
    </w:p>
    <w:p w:rsidR="00E9319A" w:rsidRPr="00E9319A" w:rsidRDefault="00E9319A" w:rsidP="00E9319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319A">
        <w:rPr>
          <w:rFonts w:ascii="仿宋" w:eastAsia="仿宋" w:hAnsi="仿宋" w:hint="eastAsia"/>
          <w:sz w:val="32"/>
          <w:szCs w:val="32"/>
        </w:rPr>
        <w:t>习近平指出，要继续巩固和增强经济回升向好态势，提振全社会发展信心，党员干部首先要坚定信心、真抓实干。要巩固拓展主题教育成果，建立长效机制，坚决纠治形式主义、官僚主义，切实为基层减负，激发全党全社会创造活力，提振党员干部干事创业的精气神。要坚持以人民为中心的发展思想，在发展中稳步提升民生保障水平，引导激励广大群众依靠自己的双手创造幸福生活。</w:t>
      </w:r>
    </w:p>
    <w:p w:rsidR="00E9319A" w:rsidRDefault="00E9319A" w:rsidP="00E9319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9319A">
        <w:rPr>
          <w:rFonts w:ascii="仿宋" w:eastAsia="仿宋" w:hAnsi="仿宋" w:hint="eastAsia"/>
          <w:sz w:val="32"/>
          <w:szCs w:val="32"/>
        </w:rPr>
        <w:t>习近平最后强调，要抓好安全生产，进一步做好安全隐患排查，强化预警监测，落实应急措施，保障人民群众生命财产安全。</w:t>
      </w:r>
    </w:p>
    <w:p w:rsidR="00293088" w:rsidRPr="00293088" w:rsidRDefault="00E9319A" w:rsidP="00E9319A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293088" w:rsidRPr="00293088">
        <w:rPr>
          <w:rFonts w:ascii="Microsoft Yahei" w:hAnsi="Microsoft Yahei"/>
          <w:b/>
          <w:bCs/>
          <w:color w:val="343434"/>
          <w:sz w:val="30"/>
          <w:szCs w:val="30"/>
          <w:shd w:val="clear" w:color="auto" w:fill="FFFFFF"/>
        </w:rPr>
        <w:t xml:space="preserve"> </w:t>
      </w:r>
      <w:r w:rsidR="00293088" w:rsidRPr="00293088">
        <w:rPr>
          <w:rFonts w:ascii="楷体" w:eastAsia="楷体" w:hAnsi="楷体"/>
          <w:bCs/>
          <w:color w:val="343434"/>
          <w:sz w:val="32"/>
          <w:szCs w:val="32"/>
          <w:shd w:val="clear" w:color="auto" w:fill="FFFFFF"/>
        </w:rPr>
        <w:t>专题学习意识形态领域理论：</w:t>
      </w:r>
      <w:r w:rsidR="00293088" w:rsidRPr="00293088">
        <w:rPr>
          <w:rFonts w:ascii="楷体" w:eastAsia="楷体" w:hAnsi="楷体"/>
          <w:bCs/>
          <w:sz w:val="32"/>
          <w:szCs w:val="32"/>
        </w:rPr>
        <w:t>牢牢掌握党对意识形态工作领导权（摘自《党的二十大报告辅导读本》）</w:t>
      </w:r>
    </w:p>
    <w:p w:rsidR="00E9319A" w:rsidRDefault="00E9319A" w:rsidP="00293088">
      <w:pPr>
        <w:spacing w:line="560" w:lineRule="exact"/>
        <w:ind w:firstLineChars="200" w:firstLine="420"/>
        <w:rPr>
          <w:rFonts w:ascii="仿宋" w:eastAsia="仿宋" w:hAnsi="仿宋"/>
          <w:sz w:val="32"/>
          <w:szCs w:val="32"/>
        </w:rPr>
      </w:pPr>
      <w:r w:rsidRPr="00E9319A">
        <w:rPr>
          <w:rFonts w:hint="eastAsia"/>
        </w:rPr>
        <w:t xml:space="preserve"> </w:t>
      </w:r>
      <w:r w:rsidRPr="00E9319A">
        <w:rPr>
          <w:rFonts w:ascii="仿宋" w:eastAsia="仿宋" w:hAnsi="仿宋" w:hint="eastAsia"/>
          <w:sz w:val="32"/>
          <w:szCs w:val="32"/>
        </w:rPr>
        <w:t>习近平总书记在党的二十大报告中指出，我们要坚持马克思主义在意识形态领域指导地位的根本制度，建设具有强大凝聚力和引领力的社会主义意识形态，巩固全党全国各族人民团结奋斗的共同思想基础。意识形态关乎旗帜、关乎道路、关乎国家政治安全，决定着中华民族伟大复兴的精神力</w:t>
      </w:r>
      <w:r w:rsidRPr="00E9319A">
        <w:rPr>
          <w:rFonts w:ascii="仿宋" w:eastAsia="仿宋" w:hAnsi="仿宋" w:hint="eastAsia"/>
          <w:sz w:val="32"/>
          <w:szCs w:val="32"/>
        </w:rPr>
        <w:lastRenderedPageBreak/>
        <w:t>量，在全面建设社会主义现代化国家新征程上，必须牢牢掌握党对意识形态工作领导权，扎扎实实做好意识形态工作。</w:t>
      </w:r>
    </w:p>
    <w:p w:rsidR="00293088" w:rsidRPr="00293088" w:rsidRDefault="00293088" w:rsidP="0029308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93088">
        <w:rPr>
          <w:rFonts w:ascii="黑体" w:eastAsia="黑体" w:hAnsi="黑体" w:hint="eastAsia"/>
          <w:sz w:val="32"/>
          <w:szCs w:val="32"/>
        </w:rPr>
        <w:t>三、党建暨党风廉政建设工作会议</w:t>
      </w:r>
    </w:p>
    <w:p w:rsidR="00293088" w:rsidRDefault="00293088" w:rsidP="00293088">
      <w:pPr>
        <w:spacing w:line="56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293088">
        <w:rPr>
          <w:rFonts w:ascii="楷体" w:eastAsia="楷体" w:hAnsi="楷体" w:hint="eastAsia"/>
          <w:sz w:val="32"/>
          <w:szCs w:val="32"/>
        </w:rPr>
        <w:t>（一）总结2023年党建工作</w:t>
      </w:r>
      <w:r w:rsidR="002D3D58">
        <w:rPr>
          <w:rFonts w:ascii="楷体" w:eastAsia="楷体" w:hAnsi="楷体" w:hint="eastAsia"/>
          <w:sz w:val="32"/>
          <w:szCs w:val="32"/>
        </w:rPr>
        <w:t>及2024年工作要点</w:t>
      </w:r>
    </w:p>
    <w:p w:rsidR="002D3D58" w:rsidRPr="00293088" w:rsidRDefault="002D3D58" w:rsidP="00293088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总结：</w:t>
      </w:r>
    </w:p>
    <w:p w:rsidR="00293088" w:rsidRDefault="00293088" w:rsidP="002930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一是</w:t>
      </w:r>
      <w:r w:rsidRPr="00293088">
        <w:rPr>
          <w:rFonts w:ascii="仿宋" w:eastAsia="仿宋" w:hAnsi="仿宋" w:hint="eastAsia"/>
          <w:sz w:val="32"/>
          <w:szCs w:val="32"/>
        </w:rPr>
        <w:t>坚持理论武装，把准政治方向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93088" w:rsidRPr="00293088" w:rsidRDefault="00293088" w:rsidP="002930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93088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是</w:t>
      </w:r>
      <w:r w:rsidRPr="00293088">
        <w:rPr>
          <w:rFonts w:ascii="仿宋" w:eastAsia="仿宋" w:hAnsi="仿宋" w:hint="eastAsia"/>
          <w:sz w:val="32"/>
          <w:szCs w:val="32"/>
        </w:rPr>
        <w:t>坚持业务融合，激活发展动力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93088" w:rsidRPr="00293088" w:rsidRDefault="00293088" w:rsidP="002930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93088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是</w:t>
      </w:r>
      <w:r w:rsidRPr="00293088">
        <w:rPr>
          <w:rFonts w:ascii="仿宋" w:eastAsia="仿宋" w:hAnsi="仿宋" w:hint="eastAsia"/>
          <w:sz w:val="32"/>
          <w:szCs w:val="32"/>
        </w:rPr>
        <w:t>坚持素质提升，强化队伍建设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93088" w:rsidRDefault="00293088" w:rsidP="0029308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93088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是</w:t>
      </w:r>
      <w:r w:rsidRPr="00293088">
        <w:rPr>
          <w:rFonts w:ascii="仿宋" w:eastAsia="仿宋" w:hAnsi="仿宋" w:hint="eastAsia"/>
          <w:sz w:val="32"/>
          <w:szCs w:val="32"/>
        </w:rPr>
        <w:t>坚持作风淬炼，锻造廉洁机关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D3D58" w:rsidRDefault="002D3D58" w:rsidP="00293088">
      <w:pPr>
        <w:spacing w:line="56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2024年工作要点：</w:t>
      </w:r>
    </w:p>
    <w:p w:rsidR="002D3D58" w:rsidRPr="002D3D58" w:rsidRDefault="002D3D58" w:rsidP="002D3D58">
      <w:pPr>
        <w:spacing w:line="560" w:lineRule="exact"/>
        <w:ind w:left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一是</w:t>
      </w:r>
      <w:r w:rsidRPr="002D3D58">
        <w:rPr>
          <w:rFonts w:ascii="仿宋" w:eastAsia="仿宋" w:hAnsi="仿宋" w:hint="eastAsia"/>
          <w:sz w:val="32"/>
          <w:szCs w:val="32"/>
        </w:rPr>
        <w:t>坚持政治统领，不断加强政治机关建设</w:t>
      </w:r>
    </w:p>
    <w:p w:rsidR="002D3D58" w:rsidRDefault="002D3D58" w:rsidP="002D3D5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D3D58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是</w:t>
      </w:r>
      <w:r w:rsidRPr="002D3D58">
        <w:rPr>
          <w:rFonts w:ascii="仿宋" w:eastAsia="仿宋" w:hAnsi="仿宋" w:hint="eastAsia"/>
          <w:sz w:val="32"/>
          <w:szCs w:val="32"/>
        </w:rPr>
        <w:t>抓实理论武装，持续推动深化内化转化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D3D58" w:rsidRDefault="002D3D58" w:rsidP="002D3D58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D3D58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是</w:t>
      </w:r>
      <w:r w:rsidRPr="002D3D58">
        <w:rPr>
          <w:rFonts w:ascii="仿宋" w:eastAsia="仿宋" w:hAnsi="仿宋" w:hint="eastAsia"/>
          <w:sz w:val="32"/>
          <w:szCs w:val="32"/>
        </w:rPr>
        <w:t>夯实组织基础，着力发挥党建引领作用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D3D58" w:rsidRPr="002D3D58" w:rsidRDefault="002D3D58" w:rsidP="0029308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D3D58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是</w:t>
      </w:r>
      <w:r w:rsidRPr="002D3D58">
        <w:rPr>
          <w:rFonts w:ascii="仿宋" w:eastAsia="仿宋" w:hAnsi="仿宋" w:hint="eastAsia"/>
          <w:sz w:val="32"/>
          <w:szCs w:val="32"/>
        </w:rPr>
        <w:t>从严管党治办，巩固发展良好政治生态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93088" w:rsidRPr="00293088" w:rsidRDefault="00293088" w:rsidP="00293088">
      <w:pPr>
        <w:pStyle w:val="a7"/>
        <w:numPr>
          <w:ilvl w:val="0"/>
          <w:numId w:val="16"/>
        </w:numPr>
        <w:spacing w:line="560" w:lineRule="exact"/>
        <w:ind w:firstLineChars="0"/>
        <w:rPr>
          <w:rFonts w:ascii="楷体" w:eastAsia="楷体" w:hAnsi="楷体"/>
          <w:sz w:val="32"/>
          <w:szCs w:val="32"/>
        </w:rPr>
      </w:pPr>
      <w:r w:rsidRPr="00293088">
        <w:rPr>
          <w:rFonts w:ascii="楷体" w:eastAsia="楷体" w:hAnsi="楷体" w:hint="eastAsia"/>
          <w:sz w:val="32"/>
          <w:szCs w:val="32"/>
        </w:rPr>
        <w:t>总结</w:t>
      </w:r>
      <w:r w:rsidR="00503A92">
        <w:rPr>
          <w:rFonts w:ascii="楷体" w:eastAsia="楷体" w:hAnsi="楷体" w:hint="eastAsia"/>
          <w:sz w:val="32"/>
          <w:szCs w:val="32"/>
        </w:rPr>
        <w:t>2023年</w:t>
      </w:r>
      <w:r w:rsidRPr="00293088">
        <w:rPr>
          <w:rFonts w:ascii="楷体" w:eastAsia="楷体" w:hAnsi="楷体" w:hint="eastAsia"/>
          <w:sz w:val="32"/>
          <w:szCs w:val="32"/>
        </w:rPr>
        <w:t>履行全面从严治党主体责任情况</w:t>
      </w:r>
      <w:r w:rsidR="002D3D58">
        <w:rPr>
          <w:rFonts w:ascii="楷体" w:eastAsia="楷体" w:hAnsi="楷体" w:hint="eastAsia"/>
          <w:sz w:val="32"/>
          <w:szCs w:val="32"/>
        </w:rPr>
        <w:t>及2024年实施方案</w:t>
      </w:r>
    </w:p>
    <w:p w:rsidR="002D3D58" w:rsidRDefault="002D3D58" w:rsidP="00426BAA">
      <w:pPr>
        <w:widowControl/>
        <w:spacing w:line="540" w:lineRule="exact"/>
        <w:ind w:firstLineChars="196" w:firstLine="630"/>
        <w:jc w:val="left"/>
        <w:rPr>
          <w:rFonts w:ascii="仿宋" w:eastAsia="仿宋" w:hAnsi="仿宋" w:cs="黑体" w:hint="eastAsia"/>
          <w:b/>
          <w:sz w:val="32"/>
          <w:szCs w:val="32"/>
        </w:rPr>
      </w:pPr>
      <w:r>
        <w:rPr>
          <w:rFonts w:ascii="仿宋" w:eastAsia="仿宋" w:hAnsi="仿宋" w:cs="黑体" w:hint="eastAsia"/>
          <w:b/>
          <w:sz w:val="32"/>
          <w:szCs w:val="32"/>
        </w:rPr>
        <w:t>总结：</w:t>
      </w:r>
    </w:p>
    <w:p w:rsidR="00293088" w:rsidRPr="002D3D58" w:rsidRDefault="002D3D58" w:rsidP="002D3D58">
      <w:pPr>
        <w:widowControl/>
        <w:spacing w:line="540" w:lineRule="exact"/>
        <w:ind w:firstLineChars="196" w:firstLine="627"/>
        <w:jc w:val="left"/>
        <w:rPr>
          <w:rFonts w:ascii="仿宋" w:eastAsia="仿宋" w:hAnsi="仿宋" w:cs="黑体"/>
          <w:sz w:val="32"/>
          <w:szCs w:val="32"/>
        </w:rPr>
      </w:pPr>
      <w:r w:rsidRPr="002D3D58">
        <w:rPr>
          <w:rFonts w:ascii="仿宋" w:eastAsia="仿宋" w:hAnsi="仿宋" w:cs="黑体" w:hint="eastAsia"/>
          <w:sz w:val="32"/>
          <w:szCs w:val="32"/>
        </w:rPr>
        <w:t>一是</w:t>
      </w:r>
      <w:r w:rsidR="00293088" w:rsidRPr="002D3D58">
        <w:rPr>
          <w:rFonts w:ascii="仿宋" w:eastAsia="仿宋" w:hAnsi="仿宋" w:cs="黑体" w:hint="eastAsia"/>
          <w:sz w:val="32"/>
          <w:szCs w:val="32"/>
        </w:rPr>
        <w:t>高度重视全面从严治党工作</w:t>
      </w:r>
    </w:p>
    <w:p w:rsidR="00426BAA" w:rsidRPr="002D3D58" w:rsidRDefault="00426BAA" w:rsidP="002D3D58">
      <w:pPr>
        <w:widowControl/>
        <w:spacing w:line="540" w:lineRule="exact"/>
        <w:ind w:firstLineChars="196" w:firstLine="627"/>
        <w:jc w:val="left"/>
        <w:rPr>
          <w:rFonts w:ascii="仿宋" w:eastAsia="仿宋" w:hAnsi="仿宋" w:cs="黑体"/>
          <w:sz w:val="32"/>
          <w:szCs w:val="32"/>
        </w:rPr>
      </w:pPr>
      <w:r w:rsidRPr="002D3D58">
        <w:rPr>
          <w:rFonts w:ascii="仿宋" w:eastAsia="仿宋" w:hAnsi="仿宋" w:cs="黑体" w:hint="eastAsia"/>
          <w:sz w:val="32"/>
          <w:szCs w:val="32"/>
        </w:rPr>
        <w:t>二</w:t>
      </w:r>
      <w:r w:rsidR="002D3D58" w:rsidRPr="002D3D58">
        <w:rPr>
          <w:rFonts w:ascii="仿宋" w:eastAsia="仿宋" w:hAnsi="仿宋" w:cs="黑体" w:hint="eastAsia"/>
          <w:sz w:val="32"/>
          <w:szCs w:val="32"/>
        </w:rPr>
        <w:t>是</w:t>
      </w:r>
      <w:r w:rsidRPr="002D3D58">
        <w:rPr>
          <w:rFonts w:ascii="仿宋" w:eastAsia="仿宋" w:hAnsi="仿宋" w:cs="黑体" w:hint="eastAsia"/>
          <w:sz w:val="32"/>
          <w:szCs w:val="32"/>
        </w:rPr>
        <w:t>扎实推进党风廉政建设</w:t>
      </w:r>
      <w:r w:rsidR="002D3D58">
        <w:rPr>
          <w:rFonts w:ascii="仿宋" w:eastAsia="仿宋" w:hAnsi="仿宋" w:cs="黑体" w:hint="eastAsia"/>
          <w:sz w:val="32"/>
          <w:szCs w:val="32"/>
        </w:rPr>
        <w:t>。</w:t>
      </w:r>
    </w:p>
    <w:p w:rsidR="00426BAA" w:rsidRPr="002D3D58" w:rsidRDefault="00426BAA" w:rsidP="00426BAA">
      <w:pPr>
        <w:widowControl/>
        <w:spacing w:line="540" w:lineRule="exact"/>
        <w:ind w:firstLine="645"/>
        <w:jc w:val="left"/>
        <w:rPr>
          <w:rFonts w:ascii="仿宋" w:eastAsia="仿宋" w:hAnsi="仿宋" w:cs="黑体"/>
          <w:kern w:val="0"/>
          <w:sz w:val="32"/>
          <w:szCs w:val="32"/>
        </w:rPr>
      </w:pPr>
      <w:r w:rsidRPr="002D3D58">
        <w:rPr>
          <w:rFonts w:ascii="仿宋" w:eastAsia="仿宋" w:hAnsi="仿宋" w:cs="黑体" w:hint="eastAsia"/>
          <w:kern w:val="0"/>
          <w:sz w:val="32"/>
          <w:szCs w:val="32"/>
        </w:rPr>
        <w:t>三</w:t>
      </w:r>
      <w:r w:rsidR="002D3D58" w:rsidRPr="002D3D58">
        <w:rPr>
          <w:rFonts w:ascii="仿宋" w:eastAsia="仿宋" w:hAnsi="仿宋" w:cs="黑体" w:hint="eastAsia"/>
          <w:kern w:val="0"/>
          <w:sz w:val="32"/>
          <w:szCs w:val="32"/>
        </w:rPr>
        <w:t>是</w:t>
      </w:r>
      <w:r w:rsidRPr="002D3D58">
        <w:rPr>
          <w:rFonts w:ascii="仿宋" w:eastAsia="仿宋" w:hAnsi="仿宋" w:cs="黑体" w:hint="eastAsia"/>
          <w:sz w:val="32"/>
          <w:szCs w:val="32"/>
        </w:rPr>
        <w:t>提高履职尽责能力</w:t>
      </w:r>
      <w:r w:rsidR="002D3D58">
        <w:rPr>
          <w:rFonts w:ascii="仿宋" w:eastAsia="仿宋" w:hAnsi="仿宋" w:cs="黑体" w:hint="eastAsia"/>
          <w:sz w:val="32"/>
          <w:szCs w:val="32"/>
        </w:rPr>
        <w:t>。</w:t>
      </w:r>
    </w:p>
    <w:p w:rsidR="002D3D58" w:rsidRDefault="002D3D58" w:rsidP="002D3D58">
      <w:pPr>
        <w:spacing w:line="560" w:lineRule="exact"/>
        <w:ind w:firstLineChars="150" w:firstLine="480"/>
        <w:rPr>
          <w:rFonts w:ascii="楷体" w:eastAsia="楷体" w:hAnsi="楷体" w:hint="eastAsia"/>
          <w:sz w:val="32"/>
          <w:szCs w:val="32"/>
        </w:rPr>
      </w:pPr>
      <w:r w:rsidRPr="002D3D58">
        <w:rPr>
          <w:rFonts w:ascii="楷体" w:eastAsia="楷体" w:hAnsi="楷体" w:hint="eastAsia"/>
          <w:sz w:val="32"/>
          <w:szCs w:val="32"/>
        </w:rPr>
        <w:t>2024年实施方案</w:t>
      </w:r>
      <w:r>
        <w:rPr>
          <w:rFonts w:ascii="楷体" w:eastAsia="楷体" w:hAnsi="楷体" w:hint="eastAsia"/>
          <w:sz w:val="32"/>
          <w:szCs w:val="32"/>
        </w:rPr>
        <w:t>：</w:t>
      </w:r>
    </w:p>
    <w:p w:rsidR="002D3D58" w:rsidRPr="002D3D58" w:rsidRDefault="002D3D58" w:rsidP="002D3D58">
      <w:pPr>
        <w:pStyle w:val="a7"/>
        <w:numPr>
          <w:ilvl w:val="0"/>
          <w:numId w:val="19"/>
        </w:numPr>
        <w:spacing w:line="560" w:lineRule="exact"/>
        <w:ind w:firstLineChars="0"/>
        <w:rPr>
          <w:rFonts w:ascii="仿宋" w:eastAsia="仿宋" w:hAnsi="仿宋" w:hint="eastAsia"/>
          <w:sz w:val="32"/>
          <w:szCs w:val="32"/>
        </w:rPr>
      </w:pPr>
      <w:r w:rsidRPr="002D3D58">
        <w:rPr>
          <w:rFonts w:ascii="仿宋" w:eastAsia="仿宋" w:hAnsi="仿宋" w:hint="eastAsia"/>
          <w:sz w:val="32"/>
          <w:szCs w:val="32"/>
        </w:rPr>
        <w:t>总体思路</w:t>
      </w:r>
    </w:p>
    <w:p w:rsidR="002D3D58" w:rsidRPr="002D3D58" w:rsidRDefault="002D3D58" w:rsidP="002D3D58">
      <w:pPr>
        <w:spacing w:line="560" w:lineRule="exact"/>
        <w:ind w:firstLineChars="250" w:firstLine="800"/>
        <w:rPr>
          <w:rFonts w:ascii="仿宋" w:eastAsia="仿宋" w:hAnsi="仿宋" w:cs="黑体" w:hint="eastAsia"/>
          <w:sz w:val="32"/>
          <w:szCs w:val="32"/>
        </w:rPr>
      </w:pPr>
      <w:r w:rsidRPr="002D3D58">
        <w:rPr>
          <w:rFonts w:ascii="仿宋" w:eastAsia="仿宋" w:hAnsi="仿宋" w:cs="黑体" w:hint="eastAsia"/>
          <w:sz w:val="32"/>
          <w:szCs w:val="32"/>
        </w:rPr>
        <w:t>二、</w:t>
      </w:r>
      <w:r w:rsidRPr="002D3D58">
        <w:rPr>
          <w:rFonts w:ascii="仿宋" w:eastAsia="仿宋" w:hAnsi="仿宋" w:cs="黑体" w:hint="eastAsia"/>
          <w:spacing w:val="5"/>
          <w:kern w:val="0"/>
          <w:sz w:val="32"/>
          <w:szCs w:val="32"/>
        </w:rPr>
        <w:t>围绕提升政治领导力，加强政治建设</w:t>
      </w:r>
    </w:p>
    <w:p w:rsidR="002D3D58" w:rsidRDefault="002D3D58" w:rsidP="002D3D58">
      <w:pPr>
        <w:ind w:firstLineChars="250" w:firstLine="800"/>
        <w:rPr>
          <w:rFonts w:ascii="仿宋" w:eastAsia="仿宋" w:hAnsi="仿宋" w:hint="eastAsia"/>
          <w:sz w:val="32"/>
          <w:szCs w:val="32"/>
        </w:rPr>
      </w:pPr>
      <w:r w:rsidRPr="002D3D58">
        <w:rPr>
          <w:rFonts w:ascii="仿宋" w:eastAsia="仿宋" w:hAnsi="仿宋" w:hint="eastAsia"/>
          <w:sz w:val="32"/>
          <w:szCs w:val="32"/>
        </w:rPr>
        <w:t>三、围绕提升内核向心力，开展教育引导</w:t>
      </w:r>
    </w:p>
    <w:p w:rsidR="002D3D58" w:rsidRPr="002D3D58" w:rsidRDefault="002D3D58" w:rsidP="002D3D58">
      <w:pPr>
        <w:ind w:firstLineChars="250" w:firstLine="800"/>
        <w:rPr>
          <w:rFonts w:ascii="仿宋" w:eastAsia="仿宋" w:hAnsi="仿宋" w:hint="eastAsia"/>
          <w:sz w:val="32"/>
          <w:szCs w:val="32"/>
        </w:rPr>
      </w:pPr>
      <w:r w:rsidRPr="002D3D58">
        <w:rPr>
          <w:rFonts w:ascii="仿宋" w:eastAsia="仿宋" w:hAnsi="仿宋" w:hint="eastAsia"/>
          <w:sz w:val="32"/>
          <w:szCs w:val="32"/>
        </w:rPr>
        <w:t>四、围绕提升拒腐防变力，抓好制度约束</w:t>
      </w:r>
    </w:p>
    <w:p w:rsidR="00261237" w:rsidRDefault="00261237" w:rsidP="0026123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时间：202</w:t>
      </w:r>
      <w:r w:rsidR="00C45EA7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7056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45EA7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77056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00623" w:rsidRPr="00D00623" w:rsidRDefault="00C45EA7" w:rsidP="00D00623">
      <w:pPr>
        <w:spacing w:line="560" w:lineRule="exact"/>
        <w:ind w:firstLineChars="200" w:firstLine="64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自学</w:t>
      </w:r>
      <w:r w:rsidR="00261237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="00D00623" w:rsidRPr="00D00623">
        <w:rPr>
          <w:rFonts w:ascii="楷体" w:eastAsia="楷体" w:hAnsi="楷体" w:hint="eastAsia"/>
          <w:b/>
          <w:bCs/>
          <w:sz w:val="32"/>
          <w:szCs w:val="32"/>
        </w:rPr>
        <w:t>《中国共产党纪律处分条例》学习问答</w:t>
      </w:r>
    </w:p>
    <w:p w:rsidR="00261237" w:rsidRPr="00D00623" w:rsidRDefault="00261237" w:rsidP="00D00623">
      <w:pPr>
        <w:spacing w:line="56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77056D" w:rsidRPr="0077056D" w:rsidRDefault="0077056D" w:rsidP="0077056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7056D"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77056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问：</w:t>
      </w:r>
      <w:r w:rsidRPr="0077056D">
        <w:rPr>
          <w:rFonts w:ascii="仿宋_GB2312" w:eastAsia="仿宋_GB2312" w:hAnsi="仿宋_GB2312" w:cs="仿宋_GB2312" w:hint="eastAsia"/>
          <w:sz w:val="32"/>
          <w:szCs w:val="32"/>
        </w:rPr>
        <w:t>对党员的纪律处分种类有哪些？</w:t>
      </w:r>
    </w:p>
    <w:p w:rsidR="0077056D" w:rsidRPr="0077056D" w:rsidRDefault="0077056D" w:rsidP="0077056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7056D"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 w:rsidRPr="0077056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答：</w:t>
      </w:r>
      <w:r w:rsidRPr="0077056D">
        <w:rPr>
          <w:rFonts w:ascii="仿宋_GB2312" w:eastAsia="仿宋_GB2312" w:hAnsi="仿宋_GB2312" w:cs="仿宋_GB2312" w:hint="eastAsia"/>
          <w:sz w:val="32"/>
          <w:szCs w:val="32"/>
        </w:rPr>
        <w:t>对党员的纪律处分种类：</w:t>
      </w:r>
    </w:p>
    <w:p w:rsidR="0077056D" w:rsidRPr="0077056D" w:rsidRDefault="0077056D" w:rsidP="0077056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7056D">
        <w:rPr>
          <w:rFonts w:ascii="仿宋_GB2312" w:eastAsia="仿宋_GB2312" w:hAnsi="仿宋_GB2312" w:cs="仿宋_GB2312" w:hint="eastAsia"/>
          <w:sz w:val="32"/>
          <w:szCs w:val="32"/>
        </w:rPr>
        <w:t xml:space="preserve">　　（一）警告；</w:t>
      </w:r>
    </w:p>
    <w:p w:rsidR="0077056D" w:rsidRPr="0077056D" w:rsidRDefault="0077056D" w:rsidP="0077056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7056D">
        <w:rPr>
          <w:rFonts w:ascii="仿宋_GB2312" w:eastAsia="仿宋_GB2312" w:hAnsi="仿宋_GB2312" w:cs="仿宋_GB2312" w:hint="eastAsia"/>
          <w:sz w:val="32"/>
          <w:szCs w:val="32"/>
        </w:rPr>
        <w:t xml:space="preserve">　　（二）严重警告；</w:t>
      </w:r>
    </w:p>
    <w:p w:rsidR="0077056D" w:rsidRPr="0077056D" w:rsidRDefault="0077056D" w:rsidP="0077056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7056D">
        <w:rPr>
          <w:rFonts w:ascii="仿宋_GB2312" w:eastAsia="仿宋_GB2312" w:hAnsi="仿宋_GB2312" w:cs="仿宋_GB2312" w:hint="eastAsia"/>
          <w:sz w:val="32"/>
          <w:szCs w:val="32"/>
        </w:rPr>
        <w:t xml:space="preserve">　　（三）撤销党内职务；</w:t>
      </w:r>
    </w:p>
    <w:p w:rsidR="0077056D" w:rsidRPr="0077056D" w:rsidRDefault="0077056D" w:rsidP="0077056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7056D">
        <w:rPr>
          <w:rFonts w:ascii="仿宋_GB2312" w:eastAsia="仿宋_GB2312" w:hAnsi="仿宋_GB2312" w:cs="仿宋_GB2312" w:hint="eastAsia"/>
          <w:sz w:val="32"/>
          <w:szCs w:val="32"/>
        </w:rPr>
        <w:t xml:space="preserve">　　（四）留党察看；</w:t>
      </w:r>
    </w:p>
    <w:p w:rsidR="0077056D" w:rsidRPr="0077056D" w:rsidRDefault="0077056D" w:rsidP="0077056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77056D">
        <w:rPr>
          <w:rFonts w:ascii="仿宋_GB2312" w:eastAsia="仿宋_GB2312" w:hAnsi="仿宋_GB2312" w:cs="仿宋_GB2312" w:hint="eastAsia"/>
          <w:sz w:val="32"/>
          <w:szCs w:val="32"/>
        </w:rPr>
        <w:t xml:space="preserve">　　（五）开除党籍。</w:t>
      </w:r>
    </w:p>
    <w:p w:rsidR="00D00623" w:rsidRPr="00BE6CAF" w:rsidRDefault="00D00623" w:rsidP="0077056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D00623" w:rsidRPr="00BE6CAF" w:rsidSect="006627E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F76" w:rsidRDefault="00FD6F76" w:rsidP="006F328B">
      <w:r>
        <w:separator/>
      </w:r>
    </w:p>
  </w:endnote>
  <w:endnote w:type="continuationSeparator" w:id="1">
    <w:p w:rsidR="00FD6F76" w:rsidRDefault="00FD6F76" w:rsidP="006F3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3993844"/>
      <w:docPartObj>
        <w:docPartGallery w:val="Page Numbers (Bottom of Page)"/>
        <w:docPartUnique/>
      </w:docPartObj>
    </w:sdtPr>
    <w:sdtContent>
      <w:p w:rsidR="00694259" w:rsidRDefault="003E378C">
        <w:pPr>
          <w:pStyle w:val="a4"/>
          <w:jc w:val="center"/>
        </w:pPr>
        <w:fldSimple w:instr=" PAGE   \* MERGEFORMAT ">
          <w:r w:rsidR="002D3D58" w:rsidRPr="002D3D58">
            <w:rPr>
              <w:noProof/>
              <w:lang w:val="zh-CN"/>
            </w:rPr>
            <w:t>1</w:t>
          </w:r>
        </w:fldSimple>
      </w:p>
    </w:sdtContent>
  </w:sdt>
  <w:p w:rsidR="00694259" w:rsidRDefault="006942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F76" w:rsidRDefault="00FD6F76" w:rsidP="006F328B">
      <w:r>
        <w:separator/>
      </w:r>
    </w:p>
  </w:footnote>
  <w:footnote w:type="continuationSeparator" w:id="1">
    <w:p w:rsidR="00FD6F76" w:rsidRDefault="00FD6F76" w:rsidP="006F3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3A47"/>
    <w:multiLevelType w:val="singleLevel"/>
    <w:tmpl w:val="134C3A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9511F5"/>
    <w:multiLevelType w:val="hybridMultilevel"/>
    <w:tmpl w:val="201C1AE0"/>
    <w:lvl w:ilvl="0" w:tplc="EAB25278">
      <w:start w:val="1"/>
      <w:numFmt w:val="japaneseCounting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1F175EB7"/>
    <w:multiLevelType w:val="hybridMultilevel"/>
    <w:tmpl w:val="AE765F76"/>
    <w:lvl w:ilvl="0" w:tplc="40765D32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">
    <w:nsid w:val="25987946"/>
    <w:multiLevelType w:val="hybridMultilevel"/>
    <w:tmpl w:val="163074F6"/>
    <w:lvl w:ilvl="0" w:tplc="A9CA5298">
      <w:start w:val="1"/>
      <w:numFmt w:val="decimal"/>
      <w:lvlText w:val="%1."/>
      <w:lvlJc w:val="left"/>
      <w:pPr>
        <w:ind w:left="2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60" w:hanging="420"/>
      </w:pPr>
    </w:lvl>
    <w:lvl w:ilvl="2" w:tplc="0409001B" w:tentative="1">
      <w:start w:val="1"/>
      <w:numFmt w:val="lowerRoman"/>
      <w:lvlText w:val="%3."/>
      <w:lvlJc w:val="right"/>
      <w:pPr>
        <w:ind w:left="2980" w:hanging="420"/>
      </w:pPr>
    </w:lvl>
    <w:lvl w:ilvl="3" w:tplc="0409000F" w:tentative="1">
      <w:start w:val="1"/>
      <w:numFmt w:val="decimal"/>
      <w:lvlText w:val="%4."/>
      <w:lvlJc w:val="left"/>
      <w:pPr>
        <w:ind w:left="3400" w:hanging="420"/>
      </w:pPr>
    </w:lvl>
    <w:lvl w:ilvl="4" w:tplc="04090019" w:tentative="1">
      <w:start w:val="1"/>
      <w:numFmt w:val="lowerLetter"/>
      <w:lvlText w:val="%5)"/>
      <w:lvlJc w:val="left"/>
      <w:pPr>
        <w:ind w:left="3820" w:hanging="420"/>
      </w:pPr>
    </w:lvl>
    <w:lvl w:ilvl="5" w:tplc="0409001B" w:tentative="1">
      <w:start w:val="1"/>
      <w:numFmt w:val="lowerRoman"/>
      <w:lvlText w:val="%6."/>
      <w:lvlJc w:val="right"/>
      <w:pPr>
        <w:ind w:left="4240" w:hanging="420"/>
      </w:pPr>
    </w:lvl>
    <w:lvl w:ilvl="6" w:tplc="0409000F" w:tentative="1">
      <w:start w:val="1"/>
      <w:numFmt w:val="decimal"/>
      <w:lvlText w:val="%7."/>
      <w:lvlJc w:val="left"/>
      <w:pPr>
        <w:ind w:left="4660" w:hanging="420"/>
      </w:pPr>
    </w:lvl>
    <w:lvl w:ilvl="7" w:tplc="04090019" w:tentative="1">
      <w:start w:val="1"/>
      <w:numFmt w:val="lowerLetter"/>
      <w:lvlText w:val="%8)"/>
      <w:lvlJc w:val="left"/>
      <w:pPr>
        <w:ind w:left="5080" w:hanging="420"/>
      </w:pPr>
    </w:lvl>
    <w:lvl w:ilvl="8" w:tplc="0409001B" w:tentative="1">
      <w:start w:val="1"/>
      <w:numFmt w:val="lowerRoman"/>
      <w:lvlText w:val="%9."/>
      <w:lvlJc w:val="right"/>
      <w:pPr>
        <w:ind w:left="5500" w:hanging="420"/>
      </w:pPr>
    </w:lvl>
  </w:abstractNum>
  <w:abstractNum w:abstractNumId="4">
    <w:nsid w:val="3B212C6F"/>
    <w:multiLevelType w:val="hybridMultilevel"/>
    <w:tmpl w:val="148A49F6"/>
    <w:lvl w:ilvl="0" w:tplc="8DDCBD0C">
      <w:start w:val="1"/>
      <w:numFmt w:val="japaneseCounting"/>
      <w:lvlText w:val="（%1）"/>
      <w:lvlJc w:val="left"/>
      <w:pPr>
        <w:ind w:left="2230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F433352"/>
    <w:multiLevelType w:val="hybridMultilevel"/>
    <w:tmpl w:val="BBAEA1A2"/>
    <w:lvl w:ilvl="0" w:tplc="DA6E270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3AA003E"/>
    <w:multiLevelType w:val="hybridMultilevel"/>
    <w:tmpl w:val="64CC3D54"/>
    <w:lvl w:ilvl="0" w:tplc="BBBA60F8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4E7E6FA1"/>
    <w:multiLevelType w:val="multilevel"/>
    <w:tmpl w:val="4E7E6FA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8">
    <w:nsid w:val="4EB36729"/>
    <w:multiLevelType w:val="hybridMultilevel"/>
    <w:tmpl w:val="D2409528"/>
    <w:lvl w:ilvl="0" w:tplc="3BCA0096">
      <w:start w:val="3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9">
    <w:nsid w:val="4FB52857"/>
    <w:multiLevelType w:val="hybridMultilevel"/>
    <w:tmpl w:val="B4C4433C"/>
    <w:lvl w:ilvl="0" w:tplc="3F66915A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>
    <w:nsid w:val="53B339C5"/>
    <w:multiLevelType w:val="hybridMultilevel"/>
    <w:tmpl w:val="828CA782"/>
    <w:lvl w:ilvl="0" w:tplc="995267E0">
      <w:start w:val="1"/>
      <w:numFmt w:val="japaneseCounting"/>
      <w:lvlText w:val="第%1，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596B2165"/>
    <w:multiLevelType w:val="hybridMultilevel"/>
    <w:tmpl w:val="467A3DFA"/>
    <w:lvl w:ilvl="0" w:tplc="F6A003BA">
      <w:start w:val="1"/>
      <w:numFmt w:val="decimal"/>
      <w:lvlText w:val="%1."/>
      <w:lvlJc w:val="left"/>
      <w:pPr>
        <w:ind w:left="1615" w:hanging="975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5C6B8CD9"/>
    <w:multiLevelType w:val="singleLevel"/>
    <w:tmpl w:val="5C6B8C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5D4854FC"/>
    <w:multiLevelType w:val="hybridMultilevel"/>
    <w:tmpl w:val="688E7D2E"/>
    <w:lvl w:ilvl="0" w:tplc="C0CE3D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5D7109AF"/>
    <w:multiLevelType w:val="hybridMultilevel"/>
    <w:tmpl w:val="26062562"/>
    <w:lvl w:ilvl="0" w:tplc="1C485416">
      <w:start w:val="1"/>
      <w:numFmt w:val="japaneseCounting"/>
      <w:lvlText w:val="（%1）"/>
      <w:lvlJc w:val="left"/>
      <w:pPr>
        <w:ind w:left="1506" w:hanging="10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5">
    <w:nsid w:val="6A3D0014"/>
    <w:multiLevelType w:val="hybridMultilevel"/>
    <w:tmpl w:val="40A2126E"/>
    <w:lvl w:ilvl="0" w:tplc="5D1ECB0E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9D0540"/>
    <w:multiLevelType w:val="hybridMultilevel"/>
    <w:tmpl w:val="C4EE6EF8"/>
    <w:lvl w:ilvl="0" w:tplc="770A2C5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>
    <w:nsid w:val="74EC5BC5"/>
    <w:multiLevelType w:val="hybridMultilevel"/>
    <w:tmpl w:val="E55C7D32"/>
    <w:lvl w:ilvl="0" w:tplc="5100CA28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76C47CD1"/>
    <w:multiLevelType w:val="hybridMultilevel"/>
    <w:tmpl w:val="0870061E"/>
    <w:lvl w:ilvl="0" w:tplc="CDD4B1D0">
      <w:start w:val="3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4"/>
  </w:num>
  <w:num w:numId="10">
    <w:abstractNumId w:val="16"/>
  </w:num>
  <w:num w:numId="11">
    <w:abstractNumId w:val="10"/>
  </w:num>
  <w:num w:numId="12">
    <w:abstractNumId w:val="13"/>
  </w:num>
  <w:num w:numId="13">
    <w:abstractNumId w:val="14"/>
  </w:num>
  <w:num w:numId="14">
    <w:abstractNumId w:val="11"/>
  </w:num>
  <w:num w:numId="15">
    <w:abstractNumId w:val="0"/>
  </w:num>
  <w:num w:numId="16">
    <w:abstractNumId w:val="6"/>
  </w:num>
  <w:num w:numId="17">
    <w:abstractNumId w:val="1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28B"/>
    <w:rsid w:val="00001F05"/>
    <w:rsid w:val="00047638"/>
    <w:rsid w:val="000606AA"/>
    <w:rsid w:val="00061AD6"/>
    <w:rsid w:val="000717F0"/>
    <w:rsid w:val="00076E32"/>
    <w:rsid w:val="00095666"/>
    <w:rsid w:val="000B46BA"/>
    <w:rsid w:val="000B5D9E"/>
    <w:rsid w:val="000B7416"/>
    <w:rsid w:val="000C5D5A"/>
    <w:rsid w:val="001167AE"/>
    <w:rsid w:val="00154BB2"/>
    <w:rsid w:val="001842F1"/>
    <w:rsid w:val="001A60A6"/>
    <w:rsid w:val="001A71DB"/>
    <w:rsid w:val="001F41F3"/>
    <w:rsid w:val="0020792F"/>
    <w:rsid w:val="002453F6"/>
    <w:rsid w:val="00247985"/>
    <w:rsid w:val="00261237"/>
    <w:rsid w:val="00293088"/>
    <w:rsid w:val="00296C78"/>
    <w:rsid w:val="002B4CCA"/>
    <w:rsid w:val="002B7EA9"/>
    <w:rsid w:val="002C427C"/>
    <w:rsid w:val="002C5697"/>
    <w:rsid w:val="002C76E7"/>
    <w:rsid w:val="002D3A6D"/>
    <w:rsid w:val="002D3D58"/>
    <w:rsid w:val="002E20C6"/>
    <w:rsid w:val="002E506A"/>
    <w:rsid w:val="002F08C9"/>
    <w:rsid w:val="0035052E"/>
    <w:rsid w:val="003670F3"/>
    <w:rsid w:val="003B2348"/>
    <w:rsid w:val="003C3E56"/>
    <w:rsid w:val="003D5274"/>
    <w:rsid w:val="003E378C"/>
    <w:rsid w:val="003E4EA8"/>
    <w:rsid w:val="00401FAE"/>
    <w:rsid w:val="004232C6"/>
    <w:rsid w:val="00426BAA"/>
    <w:rsid w:val="004536F3"/>
    <w:rsid w:val="00473F18"/>
    <w:rsid w:val="00483169"/>
    <w:rsid w:val="004C362B"/>
    <w:rsid w:val="004C7488"/>
    <w:rsid w:val="005027FB"/>
    <w:rsid w:val="00503A92"/>
    <w:rsid w:val="00575767"/>
    <w:rsid w:val="00595CCF"/>
    <w:rsid w:val="005A3CED"/>
    <w:rsid w:val="005C3B20"/>
    <w:rsid w:val="005F6D5A"/>
    <w:rsid w:val="0060545B"/>
    <w:rsid w:val="0061110B"/>
    <w:rsid w:val="00633114"/>
    <w:rsid w:val="00634E4E"/>
    <w:rsid w:val="00642E21"/>
    <w:rsid w:val="006627E1"/>
    <w:rsid w:val="00683398"/>
    <w:rsid w:val="00694259"/>
    <w:rsid w:val="00697C3F"/>
    <w:rsid w:val="006C3500"/>
    <w:rsid w:val="006C78BD"/>
    <w:rsid w:val="006D740C"/>
    <w:rsid w:val="006E35B9"/>
    <w:rsid w:val="006F328B"/>
    <w:rsid w:val="00702AEF"/>
    <w:rsid w:val="00707148"/>
    <w:rsid w:val="00713A8F"/>
    <w:rsid w:val="0072685F"/>
    <w:rsid w:val="007461DC"/>
    <w:rsid w:val="00757680"/>
    <w:rsid w:val="007578E1"/>
    <w:rsid w:val="0077056D"/>
    <w:rsid w:val="00771465"/>
    <w:rsid w:val="00773689"/>
    <w:rsid w:val="00781945"/>
    <w:rsid w:val="007D2011"/>
    <w:rsid w:val="007E5053"/>
    <w:rsid w:val="007F0D7F"/>
    <w:rsid w:val="007F7786"/>
    <w:rsid w:val="00817F9E"/>
    <w:rsid w:val="0082084B"/>
    <w:rsid w:val="0083554F"/>
    <w:rsid w:val="008470D7"/>
    <w:rsid w:val="0085120A"/>
    <w:rsid w:val="00853FD0"/>
    <w:rsid w:val="0086229A"/>
    <w:rsid w:val="00871BA0"/>
    <w:rsid w:val="008829D1"/>
    <w:rsid w:val="008C5E62"/>
    <w:rsid w:val="008D7D2D"/>
    <w:rsid w:val="00904FD3"/>
    <w:rsid w:val="00935381"/>
    <w:rsid w:val="00941884"/>
    <w:rsid w:val="009613A8"/>
    <w:rsid w:val="00963D9A"/>
    <w:rsid w:val="00973E92"/>
    <w:rsid w:val="009C3584"/>
    <w:rsid w:val="009D3D57"/>
    <w:rsid w:val="009F65A2"/>
    <w:rsid w:val="00A15ADA"/>
    <w:rsid w:val="00A5137D"/>
    <w:rsid w:val="00A671A8"/>
    <w:rsid w:val="00A73A8F"/>
    <w:rsid w:val="00A76231"/>
    <w:rsid w:val="00AA41A3"/>
    <w:rsid w:val="00AB1035"/>
    <w:rsid w:val="00AB7C28"/>
    <w:rsid w:val="00AC3631"/>
    <w:rsid w:val="00AD5E45"/>
    <w:rsid w:val="00AD6874"/>
    <w:rsid w:val="00AF4A99"/>
    <w:rsid w:val="00B04C71"/>
    <w:rsid w:val="00B22C2A"/>
    <w:rsid w:val="00B36140"/>
    <w:rsid w:val="00B519FB"/>
    <w:rsid w:val="00B60CBB"/>
    <w:rsid w:val="00BA6BC7"/>
    <w:rsid w:val="00BB63F4"/>
    <w:rsid w:val="00BC455A"/>
    <w:rsid w:val="00BD4F42"/>
    <w:rsid w:val="00BE6CAF"/>
    <w:rsid w:val="00C36121"/>
    <w:rsid w:val="00C37A7E"/>
    <w:rsid w:val="00C37F0E"/>
    <w:rsid w:val="00C45EA7"/>
    <w:rsid w:val="00C47F8A"/>
    <w:rsid w:val="00C63D97"/>
    <w:rsid w:val="00C861AB"/>
    <w:rsid w:val="00CD5789"/>
    <w:rsid w:val="00CE6D91"/>
    <w:rsid w:val="00D00623"/>
    <w:rsid w:val="00D11EAF"/>
    <w:rsid w:val="00D14336"/>
    <w:rsid w:val="00D24576"/>
    <w:rsid w:val="00D45A21"/>
    <w:rsid w:val="00D50B7B"/>
    <w:rsid w:val="00D517EA"/>
    <w:rsid w:val="00D6679E"/>
    <w:rsid w:val="00D74D62"/>
    <w:rsid w:val="00D86115"/>
    <w:rsid w:val="00DA06E5"/>
    <w:rsid w:val="00DA0ABF"/>
    <w:rsid w:val="00DC4B43"/>
    <w:rsid w:val="00DC7B17"/>
    <w:rsid w:val="00DE3ABF"/>
    <w:rsid w:val="00DE50CD"/>
    <w:rsid w:val="00DF7732"/>
    <w:rsid w:val="00E74639"/>
    <w:rsid w:val="00E9319A"/>
    <w:rsid w:val="00ED062C"/>
    <w:rsid w:val="00ED0847"/>
    <w:rsid w:val="00EE0405"/>
    <w:rsid w:val="00EF08FA"/>
    <w:rsid w:val="00EF38E9"/>
    <w:rsid w:val="00F0025A"/>
    <w:rsid w:val="00F31A95"/>
    <w:rsid w:val="00F64255"/>
    <w:rsid w:val="00F71C70"/>
    <w:rsid w:val="00FB1FC8"/>
    <w:rsid w:val="00FB402E"/>
    <w:rsid w:val="00FC01A2"/>
    <w:rsid w:val="00FD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8B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D00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3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28B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C37A7E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C37A7E"/>
    <w:rPr>
      <w:rFonts w:ascii="Calibri" w:eastAsia="宋体" w:hAnsi="Calibri" w:cs="Times New Roman"/>
      <w:szCs w:val="21"/>
    </w:rPr>
  </w:style>
  <w:style w:type="paragraph" w:styleId="a6">
    <w:name w:val="Body Text First Indent"/>
    <w:basedOn w:val="a5"/>
    <w:link w:val="Char2"/>
    <w:uiPriority w:val="99"/>
    <w:unhideWhenUsed/>
    <w:qFormat/>
    <w:rsid w:val="00C37A7E"/>
    <w:pPr>
      <w:spacing w:after="0"/>
      <w:ind w:firstLineChars="100" w:firstLine="420"/>
    </w:pPr>
    <w:rPr>
      <w:sz w:val="20"/>
      <w:szCs w:val="20"/>
    </w:rPr>
  </w:style>
  <w:style w:type="character" w:customStyle="1" w:styleId="Char2">
    <w:name w:val="正文首行缩进 Char"/>
    <w:basedOn w:val="Char1"/>
    <w:link w:val="a6"/>
    <w:uiPriority w:val="99"/>
    <w:rsid w:val="00C37A7E"/>
    <w:rPr>
      <w:sz w:val="20"/>
      <w:szCs w:val="20"/>
    </w:rPr>
  </w:style>
  <w:style w:type="paragraph" w:styleId="a7">
    <w:name w:val="List Paragraph"/>
    <w:basedOn w:val="a"/>
    <w:uiPriority w:val="34"/>
    <w:qFormat/>
    <w:rsid w:val="00154BB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536F3"/>
    <w:rPr>
      <w:color w:val="0000FF" w:themeColor="hyperlink"/>
      <w:u w:val="single"/>
    </w:rPr>
  </w:style>
  <w:style w:type="paragraph" w:customStyle="1" w:styleId="a9">
    <w:name w:val="表格文字"/>
    <w:basedOn w:val="a"/>
    <w:next w:val="a5"/>
    <w:qFormat/>
    <w:rsid w:val="00F64255"/>
    <w:pPr>
      <w:adjustRightInd w:val="0"/>
      <w:spacing w:line="420" w:lineRule="atLeast"/>
      <w:jc w:val="left"/>
      <w:textAlignment w:val="baseline"/>
    </w:pPr>
    <w:rPr>
      <w:rFonts w:ascii="Times New Roman" w:hAnsi="Times New Roman"/>
      <w:szCs w:val="22"/>
    </w:rPr>
  </w:style>
  <w:style w:type="paragraph" w:styleId="aa">
    <w:name w:val="Normal (Web)"/>
    <w:basedOn w:val="a"/>
    <w:uiPriority w:val="99"/>
    <w:semiHidden/>
    <w:unhideWhenUsed/>
    <w:qFormat/>
    <w:rsid w:val="000717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qFormat/>
    <w:rsid w:val="00001F05"/>
    <w:rPr>
      <w:b/>
    </w:rPr>
  </w:style>
  <w:style w:type="character" w:customStyle="1" w:styleId="1Char">
    <w:name w:val="标题 1 Char"/>
    <w:basedOn w:val="a0"/>
    <w:link w:val="1"/>
    <w:uiPriority w:val="9"/>
    <w:rsid w:val="00D0062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5">
    <w:name w:val="15"/>
    <w:basedOn w:val="a0"/>
    <w:rsid w:val="0035052E"/>
    <w:rPr>
      <w:rFonts w:ascii="Times New Roman" w:hAnsi="Times New Roman" w:cs="Times New Roman" w:hint="default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5794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4959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515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758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090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907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90541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31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820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31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042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958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76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3508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005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578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610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599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853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953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498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920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07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016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51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7180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403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965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869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720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8139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128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703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4887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325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790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30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901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06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819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807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46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92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6551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731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649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808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057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225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550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296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636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646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96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7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052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409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85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628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124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8866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545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1188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053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346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566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019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156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933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970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493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194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142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552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459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38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835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9889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720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136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539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544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0327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897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795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546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69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155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497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835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158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161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7063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342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710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583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3508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585">
          <w:marLeft w:val="0"/>
          <w:marRight w:val="0"/>
          <w:marTop w:val="3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8672E-03C1-4715-894F-6B009F80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5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37</cp:revision>
  <cp:lastPrinted>2024-04-15T06:59:00Z</cp:lastPrinted>
  <dcterms:created xsi:type="dcterms:W3CDTF">2023-09-11T02:56:00Z</dcterms:created>
  <dcterms:modified xsi:type="dcterms:W3CDTF">2024-04-17T02:50:00Z</dcterms:modified>
</cp:coreProperties>
</file>